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58"/>
        <w:gridCol w:w="280"/>
      </w:tblGrid>
      <w:tr w:rsidR="00615909" w:rsidRPr="00615909">
        <w:trPr>
          <w:tblCellSpacing w:w="0" w:type="dxa"/>
          <w:jc w:val="center"/>
        </w:trPr>
        <w:tc>
          <w:tcPr>
            <w:tcW w:w="5000" w:type="pct"/>
            <w:vAlign w:val="center"/>
            <w:hideMark/>
          </w:tcPr>
          <w:p w:rsidR="00615909" w:rsidRPr="00615909" w:rsidRDefault="00615909" w:rsidP="0061590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615909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Decreto legislativo 30 giugno 2003, n. 196 </w:t>
            </w:r>
          </w:p>
        </w:tc>
        <w:tc>
          <w:tcPr>
            <w:tcW w:w="500" w:type="pct"/>
            <w:vAlign w:val="center"/>
            <w:hideMark/>
          </w:tcPr>
          <w:p w:rsidR="00615909" w:rsidRPr="00615909" w:rsidRDefault="00615909" w:rsidP="00615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615909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3" name="Immagine 3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15909" w:rsidRPr="00615909">
        <w:trPr>
          <w:tblCellSpacing w:w="0" w:type="dxa"/>
          <w:jc w:val="center"/>
        </w:trPr>
        <w:tc>
          <w:tcPr>
            <w:tcW w:w="8400" w:type="dxa"/>
            <w:gridSpan w:val="2"/>
            <w:vAlign w:val="center"/>
            <w:hideMark/>
          </w:tcPr>
          <w:p w:rsidR="00615909" w:rsidRPr="00615909" w:rsidRDefault="00615909" w:rsidP="00615909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615909">
              <w:rPr>
                <w:rFonts w:ascii="Tahoma" w:eastAsia="Times New Roman" w:hAnsi="Tahoma" w:cs="Tahoma"/>
                <w:color w:val="000000"/>
                <w:lang w:eastAsia="it-IT"/>
              </w:rPr>
              <w:t>Codice in materia di protezione dei dati personali</w:t>
            </w:r>
          </w:p>
        </w:tc>
      </w:tr>
      <w:tr w:rsidR="00615909" w:rsidRPr="00615909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615909" w:rsidRPr="00615909" w:rsidRDefault="00615909" w:rsidP="0061590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hyperlink r:id="rId6" w:tgtFrame="_blank" w:history="1">
              <w:r w:rsidRPr="00615909">
                <w:rPr>
                  <w:rFonts w:ascii="Tahoma" w:eastAsia="Times New Roman" w:hAnsi="Tahoma" w:cs="Tahoma"/>
                  <w:b/>
                  <w:bCs/>
                  <w:color w:val="003399"/>
                  <w:u w:val="single"/>
                  <w:lang w:eastAsia="it-IT"/>
                </w:rPr>
                <w:t>http://www.normattiva.it/atto/caricaDettaglioAtto?atto.dataPubblicazioneGazzetta=2003-07-29&amp;atto.codiceRedazionale=003G0218&amp;currentPage=1</w:t>
              </w:r>
            </w:hyperlink>
            <w:r w:rsidRPr="00615909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0305F3" w:rsidRDefault="000305F3"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615909"/>
    <w:rsid w:val="008A155A"/>
    <w:rsid w:val="008D42EA"/>
    <w:rsid w:val="009F3CBF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5747F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2003-07-29&amp;atto.codiceRedazionale=003G0218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2017-03-21T11:00:00Z</dcterms:created>
  <dcterms:modified xsi:type="dcterms:W3CDTF">2017-03-21T11:00:00Z</dcterms:modified>
</cp:coreProperties>
</file>